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9565" w14:textId="0BBE7806" w:rsidR="00E36833" w:rsidRPr="00F77C48" w:rsidRDefault="006B4761" w:rsidP="006B4761">
      <w:pPr>
        <w:spacing w:after="0" w:line="240" w:lineRule="auto"/>
        <w:jc w:val="center"/>
        <w:rPr>
          <w:b/>
          <w:sz w:val="72"/>
          <w:szCs w:val="72"/>
        </w:rPr>
      </w:pPr>
      <w:r>
        <w:rPr>
          <w:noProof/>
        </w:rPr>
        <w:drawing>
          <wp:inline distT="0" distB="0" distL="0" distR="0" wp14:anchorId="250F3002" wp14:editId="563DF360">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239D0D59" w14:textId="68FEE6C9" w:rsidR="00E36833" w:rsidRPr="008E0561" w:rsidRDefault="004A0D86" w:rsidP="002775B4">
      <w:pPr>
        <w:pStyle w:val="Heading1"/>
        <w:spacing w:line="240" w:lineRule="auto"/>
        <w:rPr>
          <w:b/>
          <w:color w:val="C00000"/>
          <w:sz w:val="96"/>
          <w:szCs w:val="96"/>
        </w:rPr>
      </w:pPr>
      <w:r>
        <w:rPr>
          <w:b/>
          <w:noProof/>
          <w:color w:val="C00000"/>
          <w:sz w:val="96"/>
          <w:szCs w:val="96"/>
        </w:rPr>
        <w:t>Casual Dining</w:t>
      </w:r>
      <w:r w:rsidR="00E36833" w:rsidRPr="001517C8">
        <w:rPr>
          <w:b/>
          <w:noProof/>
          <w:color w:val="C00000"/>
          <w:sz w:val="96"/>
          <w:szCs w:val="96"/>
        </w:rPr>
        <w:t xml:space="preserve"> Award</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E4C43B6" w14:textId="5774B307" w:rsidR="004A0D86" w:rsidRDefault="004A0D86" w:rsidP="004A0D86">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Restaurant of the Year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77CE5E1E" w14:textId="3ECE164D" w:rsidR="004A0D86" w:rsidRDefault="004A0D86" w:rsidP="004A0D86">
      <w:pPr>
        <w:pStyle w:val="ListParagraph"/>
        <w:numPr>
          <w:ilvl w:val="0"/>
          <w:numId w:val="41"/>
        </w:numPr>
        <w:spacing w:after="0" w:line="240" w:lineRule="auto"/>
        <w:ind w:left="360"/>
        <w:rPr>
          <w:noProof/>
        </w:rPr>
      </w:pPr>
      <w:r>
        <w:rPr>
          <w:noProof/>
        </w:rPr>
        <w:t>Offers a casual style of service, the menu is designed to offer single item meal selection or a more comprehensive offering.</w:t>
      </w:r>
    </w:p>
    <w:p w14:paraId="6EC64CCA" w14:textId="6C038FFB" w:rsidR="004A0D86" w:rsidRDefault="004A0D86" w:rsidP="004A0D86">
      <w:pPr>
        <w:pStyle w:val="ListParagraph"/>
        <w:numPr>
          <w:ilvl w:val="0"/>
          <w:numId w:val="41"/>
        </w:numPr>
        <w:spacing w:after="0" w:line="240" w:lineRule="auto"/>
        <w:ind w:left="360"/>
        <w:rPr>
          <w:noProof/>
        </w:rPr>
      </w:pPr>
      <w:r>
        <w:rPr>
          <w:noProof/>
        </w:rPr>
        <w:t>There is a moderate pricing strategy</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26661E10"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4A0D86">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5E2E32E" w14:textId="0B2B7A23" w:rsidR="00E36833" w:rsidRDefault="00E36833" w:rsidP="002775B4">
      <w:pPr>
        <w:spacing w:after="0" w:line="240" w:lineRule="auto"/>
      </w:pPr>
      <w:r w:rsidRPr="007A44B1">
        <w:rPr>
          <w:rStyle w:val="Strong"/>
          <w:sz w:val="24"/>
        </w:rPr>
        <w:lastRenderedPageBreak/>
        <w:t>Closures during judging period</w:t>
      </w:r>
      <w:r w:rsidRPr="007A44B1">
        <w:rPr>
          <w:sz w:val="28"/>
        </w:rPr>
        <w:t xml:space="preserve"> </w:t>
      </w:r>
      <w:r w:rsidRPr="00181A42">
        <w:t xml:space="preserve">(the judging period runs from </w:t>
      </w:r>
      <w:r w:rsidR="00181A42" w:rsidRPr="00181A42">
        <w:t>1</w:t>
      </w:r>
      <w:r w:rsidR="00181A42" w:rsidRPr="00181A42">
        <w:rPr>
          <w:vertAlign w:val="superscript"/>
        </w:rPr>
        <w:t>st</w:t>
      </w:r>
      <w:r w:rsidR="00181A42" w:rsidRPr="00181A42">
        <w:t xml:space="preserve"> June 2024 – 28</w:t>
      </w:r>
      <w:r w:rsidR="00181A42" w:rsidRPr="00181A42">
        <w:rPr>
          <w:vertAlign w:val="superscript"/>
        </w:rPr>
        <w:t>th</w:t>
      </w:r>
      <w:r w:rsidR="00181A42" w:rsidRPr="00181A42">
        <w:t xml:space="preserve"> February 2025</w:t>
      </w:r>
      <w:r w:rsidRPr="00181A42">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607DF3">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607DF3">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607DF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7776"/>
    <w:rsid w:val="00130669"/>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0D86"/>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7232"/>
    <w:rsid w:val="005E0986"/>
    <w:rsid w:val="00607D45"/>
    <w:rsid w:val="00607DF3"/>
    <w:rsid w:val="006115CA"/>
    <w:rsid w:val="00613E10"/>
    <w:rsid w:val="00644B25"/>
    <w:rsid w:val="006654B9"/>
    <w:rsid w:val="006812B8"/>
    <w:rsid w:val="00682D67"/>
    <w:rsid w:val="00686FFB"/>
    <w:rsid w:val="006A2C4A"/>
    <w:rsid w:val="006A50A4"/>
    <w:rsid w:val="006A76C6"/>
    <w:rsid w:val="006B4761"/>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029E"/>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B2789"/>
    <w:rsid w:val="009D673E"/>
    <w:rsid w:val="009E19B3"/>
    <w:rsid w:val="009E2927"/>
    <w:rsid w:val="009E5451"/>
    <w:rsid w:val="009F604B"/>
    <w:rsid w:val="009F6302"/>
    <w:rsid w:val="009F6754"/>
    <w:rsid w:val="00A254B4"/>
    <w:rsid w:val="00A5265B"/>
    <w:rsid w:val="00A664D8"/>
    <w:rsid w:val="00A911FE"/>
    <w:rsid w:val="00AA7791"/>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6833"/>
    <w:rsid w:val="00E46F86"/>
    <w:rsid w:val="00E55337"/>
    <w:rsid w:val="00E81C43"/>
    <w:rsid w:val="00E946AD"/>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2024-03-04T12:45:00Z</dcterms:created>
  <dcterms:modified xsi:type="dcterms:W3CDTF">2024-03-06T15:06:00Z</dcterms:modified>
</cp:coreProperties>
</file>